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b w:val="1"/>
          <w:bCs w:val="1"/>
          <w:color w:val="0f0f0f"/>
          <w:sz w:val="46"/>
          <w:szCs w:val="46"/>
        </w:rPr>
      </w:pPr>
      <w:bookmarkStart w:colFirst="0" w:colLast="0" w:name="_g52mx7mwwzxi" w:id="0"/>
      <w:bookmarkEnd w:id="0"/>
      <w:r w:rsidDel="00000000" w:rsidR="00000000" w:rsidRPr="00000000">
        <w:rPr>
          <w:rFonts w:ascii="Roboto" w:cs="Roboto" w:eastAsia="Roboto" w:hAnsi="Roboto"/>
          <w:b w:val="1"/>
          <w:bCs w:val="1"/>
          <w:color w:val="0f0f0f"/>
          <w:sz w:val="46"/>
          <w:szCs w:val="46"/>
          <w:rtl w:val="0"/>
        </w:rPr>
        <w:t xml:space="preserve">Text Representation | NLP Lecture 4 | Bag of Words | Tf-Idf | N-grams, Bi-grams and Uni-grams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dh3ho2dvdun2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I. Introduction to Text Representation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goal of text representation (also known as </w:t>
      </w:r>
      <w:r w:rsidDel="00000000" w:rsidR="00000000" w:rsidRPr="00000000">
        <w:rPr>
          <w:b w:val="1"/>
          <w:bCs w:val="1"/>
          <w:rtl w:val="0"/>
        </w:rPr>
        <w:t xml:space="preserve">Text Vectorisation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bCs w:val="1"/>
          <w:rtl w:val="0"/>
        </w:rPr>
        <w:t xml:space="preserve">Feature Extraction from Text</w:t>
      </w:r>
      <w:r w:rsidDel="00000000" w:rsidR="00000000" w:rsidRPr="00000000">
        <w:rPr>
          <w:rtl w:val="0"/>
        </w:rPr>
        <w:t xml:space="preserve">) is to c</w:t>
      </w:r>
      <w:r w:rsidDel="00000000" w:rsidR="00000000" w:rsidRPr="00000000">
        <w:rPr>
          <w:b w:val="1"/>
          <w:bCs w:val="1"/>
          <w:rtl w:val="0"/>
        </w:rPr>
        <w:t xml:space="preserve">onvert text data into numbers</w:t>
      </w:r>
      <w:r w:rsidDel="00000000" w:rsidR="00000000" w:rsidRPr="00000000">
        <w:rPr>
          <w:rtl w:val="0"/>
        </w:rPr>
        <w:t xml:space="preserve">. This conversion is essential because Machine Learning </w:t>
      </w:r>
      <w:r w:rsidDel="00000000" w:rsidR="00000000" w:rsidRPr="00000000">
        <w:rPr>
          <w:b w:val="1"/>
          <w:bCs w:val="1"/>
          <w:rtl w:val="0"/>
        </w:rPr>
        <w:t xml:space="preserve">(ML) algorithms cannot understand language</w:t>
      </w:r>
      <w:r w:rsidDel="00000000" w:rsidR="00000000" w:rsidRPr="00000000">
        <w:rPr>
          <w:rtl w:val="0"/>
        </w:rPr>
        <w:t xml:space="preserve"> directly; they only process numbers and mathematics.</w:t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pevc77fy777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A. Importance and Context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Feature Quality:</w:t>
      </w:r>
      <w:r w:rsidDel="00000000" w:rsidR="00000000" w:rsidRPr="00000000">
        <w:rPr>
          <w:rtl w:val="0"/>
        </w:rPr>
        <w:t xml:space="preserve"> The performance of an ML model heavily depends on the quality of the features provided. Providing good features to even a simple algorithm yields better performance than providing poor features to a sophisticated algorithm </w:t>
      </w:r>
      <w:r w:rsidDel="00000000" w:rsidR="00000000" w:rsidRPr="00000000">
        <w:rPr>
          <w:b w:val="1"/>
          <w:bCs w:val="1"/>
          <w:rtl w:val="0"/>
        </w:rPr>
        <w:t xml:space="preserve">("Garbage in, garbage out")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NLP Pipeline:</w:t>
      </w:r>
      <w:r w:rsidDel="00000000" w:rsidR="00000000" w:rsidRPr="00000000">
        <w:rPr>
          <w:rtl w:val="0"/>
        </w:rPr>
        <w:t xml:space="preserve"> Text representation is a crucial step in the NLP pipeline, occurring after data acquisition and text pre-processing. This stage is often considered the </w:t>
      </w:r>
      <w:r w:rsidDel="00000000" w:rsidR="00000000" w:rsidRPr="00000000">
        <w:rPr>
          <w:b w:val="1"/>
          <w:bCs w:val="1"/>
          <w:rtl w:val="0"/>
        </w:rPr>
        <w:t xml:space="preserve">most important</w:t>
      </w:r>
      <w:r w:rsidDel="00000000" w:rsidR="00000000" w:rsidRPr="00000000">
        <w:rPr>
          <w:rtl w:val="0"/>
        </w:rPr>
        <w:t xml:space="preserve"> step in machine learning-based NLP.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Core Objective:</w:t>
      </w:r>
      <w:r w:rsidDel="00000000" w:rsidR="00000000" w:rsidRPr="00000000">
        <w:rPr>
          <w:rtl w:val="0"/>
        </w:rPr>
        <w:t xml:space="preserve"> The numbers derived from the text must convey the </w:t>
      </w:r>
      <w:r w:rsidDel="00000000" w:rsidR="00000000" w:rsidRPr="00000000">
        <w:rPr>
          <w:b w:val="1"/>
          <w:bCs w:val="1"/>
          <w:rtl w:val="0"/>
        </w:rPr>
        <w:t xml:space="preserve">semantic meaning</w:t>
      </w:r>
      <w:r w:rsidDel="00000000" w:rsidR="00000000" w:rsidRPr="00000000">
        <w:rPr>
          <w:rtl w:val="0"/>
        </w:rPr>
        <w:t xml:space="preserve"> (the hidden meaning) of the text to the model.</w:t>
      </w:r>
    </w:p>
    <w:p w:rsidR="00000000" w:rsidDel="00000000" w:rsidP="00000000" w:rsidRDefault="00000000" w:rsidRPr="00000000" w14:paraId="0000000D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xytjhhh9kpn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B. Challenges in Text Vectorisation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Converting text to numbers is highly difficult. Unlike image data (where images are already pixels, which are numbers), or speech data (where audio amplitude can be represented as a series of numbers), text data requires complex techniques to map meaningful concepts to vectors.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What is in text data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609975" cy="11049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r8ev7rdhbpe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C. Techniques Covered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</w:t>
      </w:r>
      <w:r w:rsidDel="00000000" w:rsidR="00000000" w:rsidRPr="00000000">
        <w:rPr>
          <w:rtl w:val="0"/>
        </w:rPr>
        <w:t xml:space="preserve">covers several techniques for converting text to vectors (numbers):</w:t>
      </w:r>
    </w:p>
    <w:p w:rsidR="00000000" w:rsidDel="00000000" w:rsidP="00000000" w:rsidRDefault="00000000" w:rsidRPr="00000000" w14:paraId="00000017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One-Hot Encoding</w:t>
      </w:r>
    </w:p>
    <w:p w:rsidR="00000000" w:rsidDel="00000000" w:rsidP="00000000" w:rsidRDefault="00000000" w:rsidRPr="00000000" w14:paraId="00000018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Bag of Words (BoW)</w:t>
      </w:r>
    </w:p>
    <w:p w:rsidR="00000000" w:rsidDel="00000000" w:rsidP="00000000" w:rsidRDefault="00000000" w:rsidRPr="00000000" w14:paraId="00000019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N-grams (Uni-grams, Bi-grams, Tri-grams)</w:t>
      </w:r>
    </w:p>
    <w:p w:rsidR="00000000" w:rsidDel="00000000" w:rsidP="00000000" w:rsidRDefault="00000000" w:rsidRPr="00000000" w14:paraId="0000001A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TF-IDF (Term Frequency–Inverse Document Frequency)</w:t>
      </w:r>
    </w:p>
    <w:p w:rsidR="00000000" w:rsidDel="00000000" w:rsidP="00000000" w:rsidRDefault="00000000" w:rsidRPr="00000000" w14:paraId="0000001B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Custom Features</w:t>
      </w:r>
    </w:p>
    <w:p w:rsidR="00000000" w:rsidDel="00000000" w:rsidP="00000000" w:rsidRDefault="00000000" w:rsidRPr="00000000" w14:paraId="0000001C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Future topics mentioned include </w:t>
      </w:r>
      <w:r w:rsidDel="00000000" w:rsidR="00000000" w:rsidRPr="00000000">
        <w:rPr>
          <w:b w:val="1"/>
          <w:bCs w:val="1"/>
          <w:rtl w:val="0"/>
        </w:rPr>
        <w:t xml:space="preserve">Word2Vec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bCs w:val="1"/>
          <w:rtl w:val="0"/>
        </w:rPr>
        <w:t xml:space="preserve">Embeddings</w:t>
      </w:r>
      <w:r w:rsidDel="00000000" w:rsidR="00000000" w:rsidRPr="00000000">
        <w:rPr>
          <w:rtl w:val="0"/>
        </w:rPr>
        <w:t xml:space="preserve">, which are Deep Learning-based approaches.</w:t>
      </w:r>
    </w:p>
    <w:p w:rsidR="00000000" w:rsidDel="00000000" w:rsidP="00000000" w:rsidRDefault="00000000" w:rsidRPr="00000000" w14:paraId="0000001D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2latiojf1q6p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II. Key Terminology</w:t>
      </w:r>
    </w:p>
    <w:p w:rsidR="00000000" w:rsidDel="00000000" w:rsidP="00000000" w:rsidRDefault="00000000" w:rsidRPr="00000000" w14:paraId="000000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Four terms are fundamental to understanding text representation techniques:</w:t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48.302603566891"/>
        <w:gridCol w:w="7077.209207456732"/>
        <w:tblGridChange w:id="0">
          <w:tblGrid>
            <w:gridCol w:w="1948.302603566891"/>
            <w:gridCol w:w="7077.209207456732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Term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Definition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Corpus (C)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The combination of </w:t>
            </w:r>
            <w:r w:rsidDel="00000000" w:rsidR="00000000" w:rsidRPr="00000000">
              <w:rPr>
                <w:i w:val="1"/>
                <w:iCs w:val="1"/>
                <w:rtl w:val="0"/>
              </w:rPr>
              <w:t xml:space="preserve">all</w:t>
            </w:r>
            <w:r w:rsidDel="00000000" w:rsidR="00000000" w:rsidRPr="00000000">
              <w:rPr>
                <w:rtl w:val="0"/>
              </w:rPr>
              <w:t xml:space="preserve"> words from all documents in the dataset, including repeated words.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Vocabulary (V)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  <w:t xml:space="preserve">The set of </w:t>
            </w:r>
            <w:r w:rsidDel="00000000" w:rsidR="00000000" w:rsidRPr="00000000">
              <w:rPr>
                <w:i w:val="1"/>
                <w:iCs w:val="1"/>
                <w:rtl w:val="0"/>
              </w:rPr>
              <w:t xml:space="preserve">unique</w:t>
            </w:r>
            <w:r w:rsidDel="00000000" w:rsidR="00000000" w:rsidRPr="00000000">
              <w:rPr>
                <w:rtl w:val="0"/>
              </w:rPr>
              <w:t xml:space="preserve"> words present in the corpus. The size of the vocabulary determines the dimensionality of the resulting vectors.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Document (D)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An individual text unit, such as a single review or sentence.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Word (W) or Term (T)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  <w:t xml:space="preserve">An individual word within a document.</w:t>
            </w:r>
          </w:p>
        </w:tc>
      </w:tr>
    </w:tbl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2466975" cy="1895475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33725" cy="462915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62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qo072m3u81pe" w:id="6"/>
      <w:bookmarkEnd w:id="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III. One-Hot Encoding (OHE)</w:t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720v6m7d0it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A. Mechanism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Vector Creation:</w:t>
      </w:r>
      <w:r w:rsidDel="00000000" w:rsidR="00000000" w:rsidRPr="00000000">
        <w:rPr>
          <w:rtl w:val="0"/>
        </w:rPr>
        <w:t xml:space="preserve"> OHE converts every word in a document into a vector whose size is equal to the size of the Vocabulary ($V$).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Representation:</w:t>
      </w:r>
      <w:r w:rsidDel="00000000" w:rsidR="00000000" w:rsidRPr="00000000">
        <w:rPr>
          <w:rtl w:val="0"/>
        </w:rPr>
        <w:t xml:space="preserve"> If $V=5$, a word is represented by a $5$-dimensional vector. Only the position corresponding to that specific word is set to $1$, while all other positions are $0$.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Document Representation:</w:t>
      </w:r>
      <w:r w:rsidDel="00000000" w:rsidR="00000000" w:rsidRPr="00000000">
        <w:rPr>
          <w:rtl w:val="0"/>
        </w:rPr>
        <w:t xml:space="preserve"> A document is represented by concatenating the vectors of its individual words.</w:t>
      </w:r>
    </w:p>
    <w:p w:rsidR="00000000" w:rsidDel="00000000" w:rsidP="00000000" w:rsidRDefault="00000000" w:rsidRPr="00000000" w14:paraId="0000003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791075" cy="340042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0xaydkchl9c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B. Disadvantages (Why it is not used)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OHE is primarily taught as a conceptual stepping stone because it has major drawbacks: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Sparsity:</w:t>
      </w:r>
      <w:r w:rsidDel="00000000" w:rsidR="00000000" w:rsidRPr="00000000">
        <w:rPr>
          <w:rtl w:val="0"/>
        </w:rPr>
        <w:t xml:space="preserve"> In a real-world dataset with a large vocabulary (e.g., 50,000 unique words), each word vector will be 50,000 dimensions long, with only one '1' and thousands of '0's. This </w:t>
      </w:r>
      <w:r w:rsidDel="00000000" w:rsidR="00000000" w:rsidRPr="00000000">
        <w:rPr>
          <w:b w:val="1"/>
          <w:bCs w:val="1"/>
          <w:rtl w:val="0"/>
        </w:rPr>
        <w:t xml:space="preserve">sparse array</w:t>
      </w:r>
      <w:r w:rsidDel="00000000" w:rsidR="00000000" w:rsidRPr="00000000">
        <w:rPr>
          <w:rtl w:val="0"/>
        </w:rPr>
        <w:t xml:space="preserve"> is computationally difficult to handle and can lead to overfitting.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Non-Fixed Size:</w:t>
      </w:r>
      <w:r w:rsidDel="00000000" w:rsidR="00000000" w:rsidRPr="00000000">
        <w:rPr>
          <w:rtl w:val="0"/>
        </w:rPr>
        <w:t xml:space="preserve"> ML algorithms require a fixed input size. Since the vector resulting from OHE depends on the number of words in the document, documents of different lengths (e.g., $3\times5$ vs. $4\times5$ shape) cannot be fed into the model.</w:t>
      </w:r>
    </w:p>
    <w:p w:rsidR="00000000" w:rsidDel="00000000" w:rsidP="00000000" w:rsidRDefault="00000000" w:rsidRPr="00000000" w14:paraId="00000038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381500" cy="20955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Out of Vocabulary (OOV) Problem:</w:t>
      </w:r>
      <w:r w:rsidDel="00000000" w:rsidR="00000000" w:rsidRPr="00000000">
        <w:rPr>
          <w:rtl w:val="0"/>
        </w:rPr>
        <w:t xml:space="preserve"> If a word appears during the prediction phase that was not present in the training vocabulary, the system cannot convert it into a number vector, halting the process.</w:t>
      </w:r>
    </w:p>
    <w:p w:rsidR="00000000" w:rsidDel="00000000" w:rsidP="00000000" w:rsidRDefault="00000000" w:rsidRPr="00000000" w14:paraId="0000003A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43225" cy="600075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No Semantic Meaning:</w:t>
      </w:r>
      <w:r w:rsidDel="00000000" w:rsidR="00000000" w:rsidRPr="00000000">
        <w:rPr>
          <w:rtl w:val="0"/>
        </w:rPr>
        <w:t xml:space="preserve"> In the vector space created by OHE, all word vectors are </w:t>
      </w:r>
      <w:r w:rsidDel="00000000" w:rsidR="00000000" w:rsidRPr="00000000">
        <w:rPr>
          <w:b w:val="1"/>
          <w:bCs w:val="1"/>
          <w:rtl w:val="0"/>
        </w:rPr>
        <w:t xml:space="preserve">equidistant</w:t>
      </w:r>
      <w:r w:rsidDel="00000000" w:rsidR="00000000" w:rsidRPr="00000000">
        <w:rPr>
          <w:rtl w:val="0"/>
        </w:rPr>
        <w:t xml:space="preserve"> from each other. This fails to capture the subtle semantic differences (e.g., </w:t>
      </w:r>
      <w:r w:rsidDel="00000000" w:rsidR="00000000" w:rsidRPr="00000000">
        <w:rPr>
          <w:i w:val="1"/>
          <w:iCs w:val="1"/>
          <w:rtl w:val="0"/>
        </w:rPr>
        <w:t xml:space="preserve">walk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i w:val="1"/>
          <w:iCs w:val="1"/>
          <w:rtl w:val="0"/>
        </w:rPr>
        <w:t xml:space="preserve">run</w:t>
      </w:r>
      <w:r w:rsidDel="00000000" w:rsidR="00000000" w:rsidRPr="00000000">
        <w:rPr>
          <w:rtl w:val="0"/>
        </w:rPr>
        <w:t xml:space="preserve"> are semantically closer than </w:t>
      </w:r>
      <w:r w:rsidDel="00000000" w:rsidR="00000000" w:rsidRPr="00000000">
        <w:rPr>
          <w:i w:val="1"/>
          <w:iCs w:val="1"/>
          <w:rtl w:val="0"/>
        </w:rPr>
        <w:t xml:space="preserve">walk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i w:val="1"/>
          <w:iCs w:val="1"/>
          <w:rtl w:val="0"/>
        </w:rPr>
        <w:t xml:space="preserve">bottle</w:t>
      </w:r>
      <w:r w:rsidDel="00000000" w:rsidR="00000000" w:rsidRPr="00000000">
        <w:rPr>
          <w:rtl w:val="0"/>
        </w:rPr>
        <w:t xml:space="preserve">, but OHE treats them equally distant).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61ppafyswr5" w:id="9"/>
      <w:bookmarkEnd w:id="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IV. Bag of Words (BoW)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BoW is one of the most widely used techniques, especially for Text Classification problems.</w:t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2zjthcqdql1" w:id="10"/>
      <w:bookmarkEnd w:id="1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A. Mechanism and Core Idea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Vector Creation:</w:t>
      </w:r>
      <w:r w:rsidDel="00000000" w:rsidR="00000000" w:rsidRPr="00000000">
        <w:rPr>
          <w:rtl w:val="0"/>
        </w:rPr>
        <w:t xml:space="preserve"> After determining the vocabulary, each document is converted into a $V$-dimensional vector.</w:t>
      </w:r>
    </w:p>
    <w:p w:rsidR="00000000" w:rsidDel="00000000" w:rsidP="00000000" w:rsidRDefault="00000000" w:rsidRPr="00000000" w14:paraId="00000044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Frequency Count:</w:t>
      </w:r>
      <w:r w:rsidDel="00000000" w:rsidR="00000000" w:rsidRPr="00000000">
        <w:rPr>
          <w:rtl w:val="0"/>
        </w:rPr>
        <w:t xml:space="preserve"> Each dimension of the document vector records how many times the corresponding vocabulary word occurred in that specific document.</w:t>
      </w:r>
    </w:p>
    <w:p w:rsidR="00000000" w:rsidDel="00000000" w:rsidP="00000000" w:rsidRDefault="00000000" w:rsidRPr="00000000" w14:paraId="00000045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Intuition:</w:t>
      </w:r>
      <w:r w:rsidDel="00000000" w:rsidR="00000000" w:rsidRPr="00000000">
        <w:rPr>
          <w:rtl w:val="0"/>
        </w:rPr>
        <w:t xml:space="preserve"> The core intuition is that similar documents (e.g., belonging to the same category) will use the same type of words with similar frequency.</w:t>
      </w:r>
    </w:p>
    <w:p w:rsidR="00000000" w:rsidDel="00000000" w:rsidP="00000000" w:rsidRDefault="00000000" w:rsidRPr="00000000" w14:paraId="0000004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Order Ignored:</w:t>
      </w:r>
      <w:r w:rsidDel="00000000" w:rsidR="00000000" w:rsidRPr="00000000">
        <w:rPr>
          <w:rtl w:val="0"/>
        </w:rPr>
        <w:t xml:space="preserve"> BoW treats the entire text as a "bag" of words. The </w:t>
      </w:r>
      <w:r w:rsidDel="00000000" w:rsidR="00000000" w:rsidRPr="00000000">
        <w:rPr>
          <w:b w:val="1"/>
          <w:bCs w:val="1"/>
          <w:rtl w:val="0"/>
        </w:rPr>
        <w:t xml:space="preserve">order of words does not matter</w:t>
      </w:r>
      <w:r w:rsidDel="00000000" w:rsidR="00000000" w:rsidRPr="00000000">
        <w:rPr>
          <w:rtl w:val="0"/>
        </w:rPr>
        <w:t xml:space="preserve">, and contextual meaning is not directly covered.</w:t>
      </w:r>
    </w:p>
    <w:p w:rsidR="00000000" w:rsidDel="00000000" w:rsidP="00000000" w:rsidRDefault="00000000" w:rsidRPr="00000000" w14:paraId="00000047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Vector Space:</w:t>
      </w:r>
      <w:r w:rsidDel="00000000" w:rsidR="00000000" w:rsidRPr="00000000">
        <w:rPr>
          <w:rtl w:val="0"/>
        </w:rPr>
        <w:t xml:space="preserve"> Sentences are represented as vectors in an $N$-dimensional space. The similarity between two sentences/documents is often calculated based on the angle (cosine similarity) between their respective vectors.</w:t>
      </w:r>
    </w:p>
    <w:p w:rsidR="00000000" w:rsidDel="00000000" w:rsidP="00000000" w:rsidRDefault="00000000" w:rsidRPr="00000000" w14:paraId="0000004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305050" cy="147637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Implementation:</w:t>
      </w:r>
      <w:r w:rsidDel="00000000" w:rsidR="00000000" w:rsidRPr="00000000">
        <w:rPr>
          <w:rtl w:val="0"/>
        </w:rPr>
        <w:t xml:space="preserve"> Scikit-learn implements this technique using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CountVectorizer</w:t>
      </w:r>
      <w:r w:rsidDel="00000000" w:rsidR="00000000" w:rsidRPr="00000000">
        <w:rPr>
          <w:rtl w:val="0"/>
        </w:rPr>
        <w:t xml:space="preserve"> class.</w:t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v2aooq3q8dk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B. Hyperparameters (Customisation)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CountVectorizer</w:t>
      </w:r>
      <w:r w:rsidDel="00000000" w:rsidR="00000000" w:rsidRPr="00000000">
        <w:rPr>
          <w:rtl w:val="0"/>
        </w:rPr>
        <w:t xml:space="preserve"> allows for several powerful customisations:</w:t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binary=True</w:t>
      </w:r>
      <w:r w:rsidDel="00000000" w:rsidR="00000000" w:rsidRPr="00000000">
        <w:rPr>
          <w:b w:val="1"/>
          <w:bCs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Instead of counting raw frequency, this sets the value to 1 if the word exists and 0 if it does not. This is often more effective than raw counts for tasks like sentiment analysis.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max_features</w:t>
      </w:r>
      <w:r w:rsidDel="00000000" w:rsidR="00000000" w:rsidRPr="00000000">
        <w:rPr>
          <w:b w:val="1"/>
          <w:bCs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This limits the vocabulary to the top $N$ words based on frequency. This is useful for pruning rare words and managing dimensionality.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Other parameters allow defining stop words or custom tokenisation patterns.</w:t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epyq7amq7ba" w:id="12"/>
      <w:bookmarkEnd w:id="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C. Advantages over OHE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Fixed Size:</w:t>
      </w:r>
      <w:r w:rsidDel="00000000" w:rsidR="00000000" w:rsidRPr="00000000">
        <w:rPr>
          <w:rtl w:val="0"/>
        </w:rPr>
        <w:t xml:space="preserve"> The output vector size is always $V$ (the size of the vocabulary), regardless of the length of the document. This solves OHE's non-fixed size problem, allowing ML models to train.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OOV Handling:</w:t>
      </w:r>
      <w:r w:rsidDel="00000000" w:rsidR="00000000" w:rsidRPr="00000000">
        <w:rPr>
          <w:rtl w:val="0"/>
        </w:rPr>
        <w:t xml:space="preserve"> If a new word (OOV) appears during prediction, it is simply ignored because it is not in the training vocabulary, allowing the model to continue functioning (though information is lost).</w:t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v14nwm6sc5w4" w:id="13"/>
      <w:bookmarkEnd w:id="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D. Disadvantages</w:t>
      </w:r>
    </w:p>
    <w:p w:rsidR="00000000" w:rsidDel="00000000" w:rsidP="00000000" w:rsidRDefault="00000000" w:rsidRPr="00000000" w14:paraId="00000057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Sparsity:</w:t>
      </w:r>
      <w:r w:rsidDel="00000000" w:rsidR="00000000" w:rsidRPr="00000000">
        <w:rPr>
          <w:rtl w:val="0"/>
        </w:rPr>
        <w:t xml:space="preserve"> BoW still suffers from high sparsity, especially with large vocabularies.</w:t>
      </w:r>
    </w:p>
    <w:p w:rsidR="00000000" w:rsidDel="00000000" w:rsidP="00000000" w:rsidRDefault="00000000" w:rsidRPr="00000000" w14:paraId="0000005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Order Neglected:</w:t>
      </w:r>
      <w:r w:rsidDel="00000000" w:rsidR="00000000" w:rsidRPr="00000000">
        <w:rPr>
          <w:rtl w:val="0"/>
        </w:rPr>
        <w:t xml:space="preserve"> Ignoring word order prevents the capture of sequence-dependent meaning.</w:t>
      </w:r>
    </w:p>
    <w:p w:rsidR="00000000" w:rsidDel="00000000" w:rsidP="00000000" w:rsidRDefault="00000000" w:rsidRPr="00000000" w14:paraId="00000059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Context and Negation Failure:</w:t>
      </w:r>
      <w:r w:rsidDel="00000000" w:rsidR="00000000" w:rsidRPr="00000000">
        <w:rPr>
          <w:rtl w:val="0"/>
        </w:rPr>
        <w:t xml:space="preserve"> BoW cannot capture negation effectively. For example, "This is a very </w:t>
      </w:r>
      <w:r w:rsidDel="00000000" w:rsidR="00000000" w:rsidRPr="00000000">
        <w:rPr>
          <w:b w:val="1"/>
          <w:bCs w:val="1"/>
          <w:rtl w:val="0"/>
        </w:rPr>
        <w:t xml:space="preserve">good</w:t>
      </w:r>
      <w:r w:rsidDel="00000000" w:rsidR="00000000" w:rsidRPr="00000000">
        <w:rPr>
          <w:rtl w:val="0"/>
        </w:rPr>
        <w:t xml:space="preserve"> movie" and "This is </w:t>
      </w:r>
      <w:r w:rsidDel="00000000" w:rsidR="00000000" w:rsidRPr="00000000">
        <w:rPr>
          <w:b w:val="1"/>
          <w:bCs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a very </w:t>
      </w:r>
      <w:r w:rsidDel="00000000" w:rsidR="00000000" w:rsidRPr="00000000">
        <w:rPr>
          <w:b w:val="1"/>
          <w:bCs w:val="1"/>
          <w:rtl w:val="0"/>
        </w:rPr>
        <w:t xml:space="preserve">good</w:t>
      </w:r>
      <w:r w:rsidDel="00000000" w:rsidR="00000000" w:rsidRPr="00000000">
        <w:rPr>
          <w:rtl w:val="0"/>
        </w:rPr>
        <w:t xml:space="preserve"> movie" will produce vectors that are very close together (as most words are shared), despite having completely opposite semantic meanings.</w:t>
      </w:r>
    </w:p>
    <w:p w:rsidR="00000000" w:rsidDel="00000000" w:rsidP="00000000" w:rsidRDefault="00000000" w:rsidRPr="00000000" w14:paraId="0000005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kjh1mml6w3yy" w:id="14"/>
      <w:bookmarkEnd w:id="1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V. N-grams (Bag of N-grams)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N-grams are an extension of the Bag of Words concept designed specifically to address the problem of neglecting word order and context.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rpqzj0ihap8b" w:id="15"/>
      <w:bookmarkEnd w:id="1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A. Mechanism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Vocabulary Definition:</w:t>
      </w:r>
      <w:r w:rsidDel="00000000" w:rsidR="00000000" w:rsidRPr="00000000">
        <w:rPr>
          <w:rtl w:val="0"/>
        </w:rPr>
        <w:t xml:space="preserve"> Instead of building the vocabulary from single words (known as </w:t>
      </w:r>
      <w:r w:rsidDel="00000000" w:rsidR="00000000" w:rsidRPr="00000000">
        <w:rPr>
          <w:b w:val="1"/>
          <w:bCs w:val="1"/>
          <w:rtl w:val="0"/>
        </w:rPr>
        <w:t xml:space="preserve">Uni-grams</w:t>
      </w:r>
      <w:r w:rsidDel="00000000" w:rsidR="00000000" w:rsidRPr="00000000">
        <w:rPr>
          <w:rtl w:val="0"/>
        </w:rPr>
        <w:t xml:space="preserve">), N-grams use continuous sequences of $N$ words.</w:t>
      </w:r>
    </w:p>
    <w:p w:rsidR="00000000" w:rsidDel="00000000" w:rsidP="00000000" w:rsidRDefault="00000000" w:rsidRPr="00000000" w14:paraId="00000061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Bi-grams (N=2):</w:t>
      </w:r>
      <w:r w:rsidDel="00000000" w:rsidR="00000000" w:rsidRPr="00000000">
        <w:rPr>
          <w:rtl w:val="0"/>
        </w:rPr>
        <w:t xml:space="preserve"> The vocabulary consists of pairs of consecutive words (e.g., "People watch", "watch CampusX").</w:t>
      </w:r>
    </w:p>
    <w:p w:rsidR="00000000" w:rsidDel="00000000" w:rsidP="00000000" w:rsidRDefault="00000000" w:rsidRPr="00000000" w14:paraId="00000062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4"/>
        </w:numPr>
        <w:spacing w:after="24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Tri-grams (N=3):</w:t>
      </w:r>
      <w:r w:rsidDel="00000000" w:rsidR="00000000" w:rsidRPr="00000000">
        <w:rPr>
          <w:rtl w:val="0"/>
        </w:rPr>
        <w:t xml:space="preserve"> The vocabulary consists of triplets of consecutive words (e.g., "People watch CampusX").</w:t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33925" cy="4352925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35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Count:</w:t>
      </w:r>
      <w:r w:rsidDel="00000000" w:rsidR="00000000" w:rsidRPr="00000000">
        <w:rPr>
          <w:rtl w:val="0"/>
        </w:rPr>
        <w:t xml:space="preserve"> Once the N-gram vocabulary is established, document vectors are generated by counting the frequency of these N-gram phrases.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Implementation:</w:t>
      </w:r>
      <w:r w:rsidDel="00000000" w:rsidR="00000000" w:rsidRPr="00000000">
        <w:rPr>
          <w:rtl w:val="0"/>
        </w:rPr>
        <w:t xml:space="preserve"> In Scikit-learn, this is controlled using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ngram_range</w:t>
      </w:r>
      <w:r w:rsidDel="00000000" w:rsidR="00000000" w:rsidRPr="00000000">
        <w:rPr>
          <w:rtl w:val="0"/>
        </w:rPr>
        <w:t xml:space="preserve"> parameter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CountVectorizer</w:t>
      </w:r>
      <w:r w:rsidDel="00000000" w:rsidR="00000000" w:rsidRPr="00000000">
        <w:rPr>
          <w:rtl w:val="0"/>
        </w:rPr>
        <w:t xml:space="preserve">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(1, 1)</w:t>
      </w:r>
      <w:r w:rsidDel="00000000" w:rsidR="00000000" w:rsidRPr="00000000">
        <w:rPr>
          <w:rtl w:val="0"/>
        </w:rPr>
        <w:t xml:space="preserve"> for uni-grams,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(2, 2)</w:t>
      </w:r>
      <w:r w:rsidDel="00000000" w:rsidR="00000000" w:rsidRPr="00000000">
        <w:rPr>
          <w:rtl w:val="0"/>
        </w:rPr>
        <w:t xml:space="preserve"> for bi-grams,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(1, 3)</w:t>
      </w:r>
      <w:r w:rsidDel="00000000" w:rsidR="00000000" w:rsidRPr="00000000">
        <w:rPr>
          <w:rtl w:val="0"/>
        </w:rPr>
        <w:t xml:space="preserve"> to include uni, bi, and tri-grams). The standard BoW approach is a special case of N-grams where the range is restricted to uni-grams.</w:t>
      </w:r>
    </w:p>
    <w:p w:rsidR="00000000" w:rsidDel="00000000" w:rsidP="00000000" w:rsidRDefault="00000000" w:rsidRPr="00000000" w14:paraId="00000067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8z1s8lct0ky" w:id="16"/>
      <w:bookmarkEnd w:id="1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B. Benefits and Disadvantages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Benefit:</w:t>
      </w:r>
      <w:r w:rsidDel="00000000" w:rsidR="00000000" w:rsidRPr="00000000">
        <w:rPr>
          <w:rtl w:val="0"/>
        </w:rPr>
        <w:t xml:space="preserve"> By capturing contiguous word sequences (phrases), N-grams are much better at capturing the </w:t>
      </w:r>
      <w:r w:rsidDel="00000000" w:rsidR="00000000" w:rsidRPr="00000000">
        <w:rPr>
          <w:b w:val="1"/>
          <w:bCs w:val="1"/>
          <w:rtl w:val="0"/>
        </w:rPr>
        <w:t xml:space="preserve">semantic meaning</w:t>
      </w:r>
      <w:r w:rsidDel="00000000" w:rsidR="00000000" w:rsidRPr="00000000">
        <w:rPr>
          <w:rtl w:val="0"/>
        </w:rPr>
        <w:t xml:space="preserve"> of the sentence, especially handling negation (like the "is not good" example).</w:t>
      </w:r>
    </w:p>
    <w:p w:rsidR="00000000" w:rsidDel="00000000" w:rsidP="00000000" w:rsidRDefault="00000000" w:rsidRPr="00000000" w14:paraId="0000006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Disadvantage (Increased Complexity):</w:t>
      </w:r>
      <w:r w:rsidDel="00000000" w:rsidR="00000000" w:rsidRPr="00000000">
        <w:rPr>
          <w:rtl w:val="0"/>
        </w:rPr>
        <w:t xml:space="preserve"> As $N$ increases (moving from uni-grams to bi-grams, and bi-grams to tri-grams), the dimensionality of the vocabulary grows significantly. This increases the time complexity of the algorithm, making the model slower to train and predict.</w:t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Disadvantage (OOV):</w:t>
      </w:r>
      <w:r w:rsidDel="00000000" w:rsidR="00000000" w:rsidRPr="00000000">
        <w:rPr>
          <w:rtl w:val="0"/>
        </w:rPr>
        <w:t xml:space="preserve"> N-grams still have no solution for handling new phrases that appear as out-of-vocabulary terms during prediction.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g04gdzgyw5iw" w:id="17"/>
      <w:bookmarkEnd w:id="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VI. TF-IDF (Term Frequency–Inverse Document Frequency)</w:t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TF-IDF is a weighting scheme that assigns a numerical importance score to each word in a document, unlike BoW/N-grams, which treat all counts equally</w:t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q7bwv6ktyiks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A. Core Logic</w:t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importance of a word is determined by two factors:</w:t>
      </w:r>
    </w:p>
    <w:p w:rsidR="00000000" w:rsidDel="00000000" w:rsidP="00000000" w:rsidRDefault="00000000" w:rsidRPr="00000000" w14:paraId="00000073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How frequently the word appears in the current document (Term Frequency).</w:t>
      </w:r>
    </w:p>
    <w:p w:rsidR="00000000" w:rsidDel="00000000" w:rsidP="00000000" w:rsidRDefault="00000000" w:rsidRPr="00000000" w14:paraId="00000074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 rarely the word appears across the entire corpus (Inverse Document Frequency).</w:t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TF-IDF is calculated by multiplying these two components: $\text{Weight} = \text{TF} \times \text{IDF}$. Words that are document-specific (high TF in one document, low IDF overall) receive a higher weight.</w:t>
      </w:r>
    </w:p>
    <w:p w:rsidR="00000000" w:rsidDel="00000000" w:rsidP="00000000" w:rsidRDefault="00000000" w:rsidRPr="00000000" w14:paraId="0000007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23qvjjfsfa0z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B. Term Frequency (TF)</w:t>
      </w:r>
    </w:p>
    <w:p w:rsidR="00000000" w:rsidDel="00000000" w:rsidP="00000000" w:rsidRDefault="00000000" w:rsidRPr="00000000" w14:paraId="0000007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TF measures the probability or frequency of a term $T$ occurring within a document $D$. $$ \text{TF}(T, D) = \frac{\text{Number of occurrences of } T \text{ in } D}{\text{Total number of terms in } D} $$ TF values always range between 0 and 1.</w:t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w0qtjjgy1yd1" w:id="20"/>
      <w:bookmarkEnd w:id="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C. Inverse Document Frequency (IDF)</w:t>
      </w:r>
    </w:p>
    <w:p w:rsidR="00000000" w:rsidDel="00000000" w:rsidP="00000000" w:rsidRDefault="00000000" w:rsidRPr="00000000" w14:paraId="000000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IDF measures the rarity of a term $T$ across the entire corpus. $$ \text{IDF}(T) = \log \left(\frac{\text{Total number of documents in the corpus (N)}}{\text{Number of documents containing term } T}\right) $$</w:t>
      </w:r>
    </w:p>
    <w:p w:rsidR="00000000" w:rsidDel="00000000" w:rsidP="00000000" w:rsidRDefault="00000000" w:rsidRPr="00000000" w14:paraId="0000007B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If a word appears in almost all documents (e.g., common stop words like "the"), its IDF score is low (approaching zero).</w:t>
      </w:r>
    </w:p>
    <w:p w:rsidR="00000000" w:rsidDel="00000000" w:rsidP="00000000" w:rsidRDefault="00000000" w:rsidRPr="00000000" w14:paraId="0000007C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a word is rare, its IDF score is high.</w:t>
      </w:r>
    </w:p>
    <w:p w:rsidR="00000000" w:rsidDel="00000000" w:rsidP="00000000" w:rsidRDefault="00000000" w:rsidRPr="00000000" w14:paraId="0000007D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Why use Logarithm?</w:t>
      </w:r>
      <w:r w:rsidDel="00000000" w:rsidR="00000000" w:rsidRPr="00000000">
        <w:rPr>
          <w:rtl w:val="0"/>
        </w:rPr>
        <w:t xml:space="preserve"> Logarithms are applied to the IDF calculation to smooth the value and normalise the results. Without the logarithm, extremely rare words would receive disproportionately huge IDF scores (e.g., 1000/1 = 1000 for a rare word in a 1000-document corpus). This high IDF value would dominate the TF value when multiplied, skewing the overall word importance.</w:t>
      </w:r>
    </w:p>
    <w:p w:rsidR="00000000" w:rsidDel="00000000" w:rsidP="00000000" w:rsidRDefault="00000000" w:rsidRPr="00000000" w14:paraId="0000007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wp836ngj2ab" w:id="21"/>
      <w:bookmarkEnd w:id="2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D. Implementation and Use</w:t>
      </w:r>
    </w:p>
    <w:p w:rsidR="00000000" w:rsidDel="00000000" w:rsidP="00000000" w:rsidRDefault="00000000" w:rsidRPr="00000000" w14:paraId="0000007F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Implementation:</w:t>
      </w:r>
      <w:r w:rsidDel="00000000" w:rsidR="00000000" w:rsidRPr="00000000">
        <w:rPr>
          <w:rtl w:val="0"/>
        </w:rPr>
        <w:t xml:space="preserve"> Scikit-learn uses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TfidfVectorizer</w:t>
      </w:r>
      <w:r w:rsidDel="00000000" w:rsidR="00000000" w:rsidRPr="00000000">
        <w:rPr>
          <w:rtl w:val="0"/>
        </w:rPr>
        <w:t xml:space="preserve"> class. Note that standard implementations often add $+1$ to the denominator or numerator in the IDF calculation (e.g., adding $+1$ to the denominator prevents terms appearing in all documents from yielding an IDF of exactly zero).</w:t>
      </w:r>
    </w:p>
    <w:p w:rsidR="00000000" w:rsidDel="00000000" w:rsidP="00000000" w:rsidRDefault="00000000" w:rsidRPr="00000000" w14:paraId="0000008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Use Case:</w:t>
      </w:r>
      <w:r w:rsidDel="00000000" w:rsidR="00000000" w:rsidRPr="00000000">
        <w:rPr>
          <w:rtl w:val="0"/>
        </w:rPr>
        <w:t xml:space="preserve"> TF-IDF is highly effective and widely used in </w:t>
      </w:r>
      <w:r w:rsidDel="00000000" w:rsidR="00000000" w:rsidRPr="00000000">
        <w:rPr>
          <w:b w:val="1"/>
          <w:bCs w:val="1"/>
          <w:rtl w:val="0"/>
        </w:rPr>
        <w:t xml:space="preserve">Information Retrieval Systems</w:t>
      </w:r>
      <w:r w:rsidDel="00000000" w:rsidR="00000000" w:rsidRPr="00000000">
        <w:rPr>
          <w:rtl w:val="0"/>
        </w:rPr>
        <w:t xml:space="preserve">, such as search engines, to determine which documents are most relevant to a specific search query.</w:t>
      </w:r>
    </w:p>
    <w:p w:rsidR="00000000" w:rsidDel="00000000" w:rsidP="00000000" w:rsidRDefault="00000000" w:rsidRPr="00000000" w14:paraId="00000082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i71mm1o4uyx" w:id="22"/>
      <w:bookmarkEnd w:id="2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E. Disadvantages</w:t>
      </w:r>
    </w:p>
    <w:p w:rsidR="00000000" w:rsidDel="00000000" w:rsidP="00000000" w:rsidRDefault="00000000" w:rsidRPr="00000000" w14:paraId="00000083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Sparsity:</w:t>
      </w:r>
      <w:r w:rsidDel="00000000" w:rsidR="00000000" w:rsidRPr="00000000">
        <w:rPr>
          <w:rtl w:val="0"/>
        </w:rPr>
        <w:t xml:space="preserve"> Like BoW and OHE, TF-IDF results in sparse matrices if the vocabulary is large.</w:t>
      </w:r>
    </w:p>
    <w:p w:rsidR="00000000" w:rsidDel="00000000" w:rsidP="00000000" w:rsidRDefault="00000000" w:rsidRPr="00000000" w14:paraId="00000084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OOV Problem:</w:t>
      </w:r>
      <w:r w:rsidDel="00000000" w:rsidR="00000000" w:rsidRPr="00000000">
        <w:rPr>
          <w:rtl w:val="0"/>
        </w:rPr>
        <w:t xml:space="preserve"> It cannot handle words that are outside the vocabulary during prediction.</w:t>
      </w:r>
    </w:p>
    <w:p w:rsidR="00000000" w:rsidDel="00000000" w:rsidP="00000000" w:rsidRDefault="00000000" w:rsidRPr="00000000" w14:paraId="00000085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No Semantic Relationship:</w:t>
      </w:r>
      <w:r w:rsidDel="00000000" w:rsidR="00000000" w:rsidRPr="00000000">
        <w:rPr>
          <w:rtl w:val="0"/>
        </w:rPr>
        <w:t xml:space="preserve"> TF-IDF still treats semantically similar words (e.g., "beautiful" and "gorgeous") as entirely separate terms, failing to capture their relatedness in meaning.</w:t>
      </w:r>
    </w:p>
    <w:p w:rsidR="00000000" w:rsidDel="00000000" w:rsidP="00000000" w:rsidRDefault="00000000" w:rsidRPr="00000000" w14:paraId="0000008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chpg9mc8mspc" w:id="23"/>
      <w:bookmarkEnd w:id="2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VII. Custom (Handcrafted) Features</w:t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Custom features (or hand-crafted features) are designed manually based on the specific problem and domain knowledge.</w:t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476625" cy="581025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581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Examples (for Sentiment Analysis):</w:t>
      </w:r>
    </w:p>
    <w:p w:rsidR="00000000" w:rsidDel="00000000" w:rsidP="00000000" w:rsidRDefault="00000000" w:rsidRPr="00000000" w14:paraId="0000008D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Number of positive words in the text.</w:t>
      </w:r>
    </w:p>
    <w:p w:rsidR="00000000" w:rsidDel="00000000" w:rsidP="00000000" w:rsidRDefault="00000000" w:rsidRPr="00000000" w14:paraId="0000008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Number of negative words in the text.</w:t>
      </w:r>
    </w:p>
    <w:p w:rsidR="00000000" w:rsidDel="00000000" w:rsidP="00000000" w:rsidRDefault="00000000" w:rsidRPr="00000000" w14:paraId="0000008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Ratio of positive to negative words.</w:t>
      </w:r>
    </w:p>
    <w:p w:rsidR="00000000" w:rsidDel="00000000" w:rsidP="00000000" w:rsidRDefault="00000000" w:rsidRPr="00000000" w14:paraId="0000009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Word count or character count (e.g., if negative reviews tend to be shorter).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Hybrid Approach:</w:t>
      </w:r>
      <w:r w:rsidDel="00000000" w:rsidR="00000000" w:rsidRPr="00000000">
        <w:rPr>
          <w:rtl w:val="0"/>
        </w:rPr>
        <w:t xml:space="preserve"> Most real-world projects use </w:t>
      </w:r>
      <w:r w:rsidDel="00000000" w:rsidR="00000000" w:rsidRPr="00000000">
        <w:rPr>
          <w:b w:val="1"/>
          <w:bCs w:val="1"/>
          <w:rtl w:val="0"/>
        </w:rPr>
        <w:t xml:space="preserve">hybrid features</w:t>
      </w:r>
      <w:r w:rsidDel="00000000" w:rsidR="00000000" w:rsidRPr="00000000">
        <w:rPr>
          <w:rtl w:val="0"/>
        </w:rPr>
        <w:t xml:space="preserve">, combining standard vectorisation techniques (like BoW or TF-IDF) with these hand-crafted features to provide a robust input to the ML model.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vmf8flodc46" w:id="24"/>
      <w:bookmarkEnd w:id="2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VIII. Future Topics (Deep Learning Approaches)</w:t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limitations of OHE, BoW, N-grams, and TF-IDF—specifically their inability to fully capture deep semantic relationships between words (like between "beautiful" and "gorgeous")—lead to the need for Deep Learning-based techniques.</w:t>
      </w:r>
    </w:p>
    <w:p w:rsidR="00000000" w:rsidDel="00000000" w:rsidP="00000000" w:rsidRDefault="00000000" w:rsidRPr="00000000" w14:paraId="00000095">
      <w:pPr>
        <w:numPr>
          <w:ilvl w:val="0"/>
          <w:numId w:val="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Topics like </w:t>
      </w:r>
      <w:r w:rsidDel="00000000" w:rsidR="00000000" w:rsidRPr="00000000">
        <w:rPr>
          <w:b w:val="1"/>
          <w:bCs w:val="1"/>
          <w:rtl w:val="0"/>
        </w:rPr>
        <w:t xml:space="preserve">Word2Vec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Embeddings</w:t>
      </w:r>
      <w:r w:rsidDel="00000000" w:rsidR="00000000" w:rsidRPr="00000000">
        <w:rPr>
          <w:rtl w:val="0"/>
        </w:rPr>
        <w:t xml:space="preserve"> use deep learning to map words and sentences into vector spaces where geometric proximity accurately reflects semantic meaning.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kly06hat0u38" w:id="25"/>
      <w:bookmarkEnd w:id="2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IX. Assigned Tasks</w:t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assignment encourages applying all learned techniques to a provided dataset of movie reviews:</w:t>
      </w:r>
    </w:p>
    <w:p w:rsidR="00000000" w:rsidDel="00000000" w:rsidP="00000000" w:rsidRDefault="00000000" w:rsidRPr="00000000" w14:paraId="00000099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Apply pre-processing techniques (lowercasing, stop word removal, etc.).</w:t>
      </w:r>
    </w:p>
    <w:p w:rsidR="00000000" w:rsidDel="00000000" w:rsidP="00000000" w:rsidRDefault="00000000" w:rsidRPr="00000000" w14:paraId="0000009A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Determine the total number of words in the corpus and the total number of unique words (vocabulary size).</w:t>
      </w:r>
    </w:p>
    <w:p w:rsidR="00000000" w:rsidDel="00000000" w:rsidP="00000000" w:rsidRDefault="00000000" w:rsidRPr="00000000" w14:paraId="0000009B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Apply One-Hot Encoding.</w:t>
      </w:r>
    </w:p>
    <w:p w:rsidR="00000000" w:rsidDel="00000000" w:rsidP="00000000" w:rsidRDefault="00000000" w:rsidRPr="00000000" w14:paraId="0000009C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Apply Bag of Words, find the vocabulary, and determine the frequency of all words.</w:t>
      </w:r>
    </w:p>
    <w:p w:rsidR="00000000" w:rsidDel="00000000" w:rsidP="00000000" w:rsidRDefault="00000000" w:rsidRPr="00000000" w14:paraId="0000009D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Apply Bag of Bi-grams and Tri-grams and analyse the difference in vocabulary size.</w:t>
      </w:r>
    </w:p>
    <w:p w:rsidR="00000000" w:rsidDel="00000000" w:rsidP="00000000" w:rsidRDefault="00000000" w:rsidRPr="00000000" w14:paraId="0000009E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Apply TF-IDF to calculate and print the IDF scores and vocabulary.</w:t>
      </w:r>
    </w:p>
    <w:p w:rsidR="00000000" w:rsidDel="00000000" w:rsidP="00000000" w:rsidRDefault="00000000" w:rsidRPr="00000000" w14:paraId="0000009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9.png"/><Relationship Id="rId21" Type="http://schemas.openxmlformats.org/officeDocument/2006/relationships/image" Target="media/image7.png"/><Relationship Id="rId24" Type="http://schemas.openxmlformats.org/officeDocument/2006/relationships/image" Target="media/image29.png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14.png"/><Relationship Id="rId25" Type="http://schemas.openxmlformats.org/officeDocument/2006/relationships/image" Target="media/image12.png"/><Relationship Id="rId28" Type="http://schemas.openxmlformats.org/officeDocument/2006/relationships/image" Target="media/image5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1.png"/><Relationship Id="rId7" Type="http://schemas.openxmlformats.org/officeDocument/2006/relationships/image" Target="media/image4.png"/><Relationship Id="rId8" Type="http://schemas.openxmlformats.org/officeDocument/2006/relationships/image" Target="media/image22.png"/><Relationship Id="rId31" Type="http://schemas.openxmlformats.org/officeDocument/2006/relationships/image" Target="media/image20.png"/><Relationship Id="rId30" Type="http://schemas.openxmlformats.org/officeDocument/2006/relationships/image" Target="media/image10.png"/><Relationship Id="rId11" Type="http://schemas.openxmlformats.org/officeDocument/2006/relationships/image" Target="media/image18.png"/><Relationship Id="rId33" Type="http://schemas.openxmlformats.org/officeDocument/2006/relationships/image" Target="media/image26.png"/><Relationship Id="rId10" Type="http://schemas.openxmlformats.org/officeDocument/2006/relationships/image" Target="media/image11.png"/><Relationship Id="rId32" Type="http://schemas.openxmlformats.org/officeDocument/2006/relationships/image" Target="media/image31.png"/><Relationship Id="rId13" Type="http://schemas.openxmlformats.org/officeDocument/2006/relationships/image" Target="media/image32.png"/><Relationship Id="rId35" Type="http://schemas.openxmlformats.org/officeDocument/2006/relationships/image" Target="media/image8.png"/><Relationship Id="rId12" Type="http://schemas.openxmlformats.org/officeDocument/2006/relationships/image" Target="media/image2.png"/><Relationship Id="rId34" Type="http://schemas.openxmlformats.org/officeDocument/2006/relationships/image" Target="media/image28.png"/><Relationship Id="rId15" Type="http://schemas.openxmlformats.org/officeDocument/2006/relationships/image" Target="media/image30.png"/><Relationship Id="rId37" Type="http://schemas.openxmlformats.org/officeDocument/2006/relationships/image" Target="media/image13.png"/><Relationship Id="rId14" Type="http://schemas.openxmlformats.org/officeDocument/2006/relationships/image" Target="media/image16.png"/><Relationship Id="rId36" Type="http://schemas.openxmlformats.org/officeDocument/2006/relationships/image" Target="media/image24.png"/><Relationship Id="rId17" Type="http://schemas.openxmlformats.org/officeDocument/2006/relationships/image" Target="media/image15.png"/><Relationship Id="rId16" Type="http://schemas.openxmlformats.org/officeDocument/2006/relationships/image" Target="media/image6.png"/><Relationship Id="rId38" Type="http://schemas.openxmlformats.org/officeDocument/2006/relationships/image" Target="media/image23.png"/><Relationship Id="rId19" Type="http://schemas.openxmlformats.org/officeDocument/2006/relationships/image" Target="media/image3.png"/><Relationship Id="rId18" Type="http://schemas.openxmlformats.org/officeDocument/2006/relationships/image" Target="media/image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